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23326" w14:textId="79546C0F" w:rsidR="00855802" w:rsidRDefault="00855802" w:rsidP="00855802">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This is for SENIORS!!! Please read and please join the google classroom for seniors!</w:t>
      </w:r>
    </w:p>
    <w:p w14:paraId="5C4D32B2" w14:textId="77777777" w:rsidR="00855802" w:rsidRDefault="00855802" w:rsidP="00855802">
      <w:pPr>
        <w:shd w:val="clear" w:color="auto" w:fill="FFFFFF"/>
        <w:spacing w:after="0" w:line="240" w:lineRule="auto"/>
        <w:textAlignment w:val="baseline"/>
        <w:rPr>
          <w:rFonts w:ascii="Calibri" w:eastAsia="Times New Roman" w:hAnsi="Calibri" w:cs="Calibri"/>
          <w:color w:val="000000"/>
          <w:sz w:val="24"/>
          <w:szCs w:val="24"/>
        </w:rPr>
      </w:pPr>
    </w:p>
    <w:p w14:paraId="7BF9017C" w14:textId="785126DF"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rPr>
      </w:pPr>
      <w:r w:rsidRPr="00855802">
        <w:rPr>
          <w:rFonts w:ascii="Calibri" w:eastAsia="Times New Roman" w:hAnsi="Calibri" w:cs="Calibri"/>
          <w:color w:val="000000"/>
          <w:sz w:val="24"/>
          <w:szCs w:val="24"/>
        </w:rPr>
        <w:t>The Student Services Department has created a</w:t>
      </w:r>
      <w:r w:rsidRPr="00855802">
        <w:rPr>
          <w:rFonts w:ascii="Calibri" w:eastAsia="Times New Roman" w:hAnsi="Calibri" w:cs="Calibri"/>
          <w:color w:val="000000"/>
          <w:sz w:val="24"/>
          <w:szCs w:val="24"/>
          <w:bdr w:val="none" w:sz="0" w:space="0" w:color="auto" w:frame="1"/>
        </w:rPr>
        <w:t> </w:t>
      </w:r>
      <w:r w:rsidRPr="00855802">
        <w:rPr>
          <w:rFonts w:ascii="Calibri" w:eastAsia="Times New Roman" w:hAnsi="Calibri" w:cs="Calibri"/>
          <w:b/>
          <w:bCs/>
          <w:color w:val="000000"/>
          <w:sz w:val="24"/>
          <w:szCs w:val="24"/>
        </w:rPr>
        <w:t>Google Classroom</w:t>
      </w:r>
      <w:r w:rsidRPr="00855802">
        <w:rPr>
          <w:rFonts w:ascii="Calibri" w:eastAsia="Times New Roman" w:hAnsi="Calibri" w:cs="Calibri"/>
          <w:color w:val="000000"/>
          <w:sz w:val="24"/>
          <w:szCs w:val="24"/>
          <w:bdr w:val="none" w:sz="0" w:space="0" w:color="auto" w:frame="1"/>
        </w:rPr>
        <w:t> </w:t>
      </w:r>
      <w:r w:rsidRPr="00855802">
        <w:rPr>
          <w:rFonts w:ascii="Calibri" w:eastAsia="Times New Roman" w:hAnsi="Calibri" w:cs="Calibri"/>
          <w:color w:val="000000"/>
          <w:sz w:val="24"/>
          <w:szCs w:val="24"/>
        </w:rPr>
        <w:t xml:space="preserve">as an additional means to communicate enrichment activities, scholarship activities and other pertinent information with seniors.  An invitation </w:t>
      </w:r>
      <w:proofErr w:type="spellStart"/>
      <w:r w:rsidRPr="00855802">
        <w:rPr>
          <w:rFonts w:ascii="Calibri" w:eastAsia="Times New Roman" w:hAnsi="Calibri" w:cs="Calibri"/>
          <w:color w:val="000000"/>
          <w:sz w:val="24"/>
          <w:szCs w:val="24"/>
        </w:rPr>
        <w:t>as</w:t>
      </w:r>
      <w:proofErr w:type="spellEnd"/>
      <w:r w:rsidRPr="00855802">
        <w:rPr>
          <w:rFonts w:ascii="Calibri" w:eastAsia="Times New Roman" w:hAnsi="Calibri" w:cs="Calibri"/>
          <w:color w:val="000000"/>
          <w:sz w:val="24"/>
          <w:szCs w:val="24"/>
        </w:rPr>
        <w:t xml:space="preserve"> been emailed to every senior's school email address.  If you have an opportunity to remind seniors to check their school email, we would appreciate you encouraging them to join.  To date we've had 212 of 513 seniors join. </w:t>
      </w:r>
      <w:r w:rsidRPr="00855802">
        <w:rPr>
          <w:rFonts w:ascii="Segoe UI Emoji" w:eastAsia="Times New Roman" w:hAnsi="Segoe UI Emoji" w:cs="Segoe UI Emoji"/>
          <w:color w:val="000000"/>
          <w:sz w:val="24"/>
          <w:szCs w:val="24"/>
          <w:bdr w:val="none" w:sz="0" w:space="0" w:color="auto" w:frame="1"/>
        </w:rPr>
        <w:t>🎉</w:t>
      </w:r>
    </w:p>
    <w:p w14:paraId="1ABAFB65"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rPr>
      </w:pPr>
      <w:r w:rsidRPr="00855802">
        <w:rPr>
          <w:rFonts w:ascii="Calibri" w:eastAsia="Times New Roman" w:hAnsi="Calibri" w:cs="Calibri"/>
          <w:color w:val="000000"/>
          <w:sz w:val="24"/>
          <w:szCs w:val="24"/>
          <w:bdr w:val="none" w:sz="0" w:space="0" w:color="auto" w:frame="1"/>
        </w:rPr>
        <w:br/>
      </w:r>
    </w:p>
    <w:p w14:paraId="124B0339"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55802">
        <w:rPr>
          <w:rFonts w:ascii="Calibri" w:eastAsia="Times New Roman" w:hAnsi="Calibri" w:cs="Calibri"/>
          <w:color w:val="000000"/>
          <w:sz w:val="24"/>
          <w:szCs w:val="24"/>
          <w:bdr w:val="none" w:sz="0" w:space="0" w:color="auto" w:frame="1"/>
        </w:rPr>
        <w:t>We are also trying to spread the word about </w:t>
      </w:r>
      <w:r w:rsidRPr="00855802">
        <w:rPr>
          <w:rFonts w:ascii="Calibri" w:eastAsia="Times New Roman" w:hAnsi="Calibri" w:cs="Calibri"/>
          <w:b/>
          <w:bCs/>
          <w:color w:val="000000"/>
          <w:sz w:val="24"/>
          <w:szCs w:val="24"/>
          <w:bdr w:val="none" w:sz="0" w:space="0" w:color="auto" w:frame="1"/>
        </w:rPr>
        <w:t>scholarships</w:t>
      </w:r>
      <w:r w:rsidRPr="00855802">
        <w:rPr>
          <w:rFonts w:ascii="Calibri" w:eastAsia="Times New Roman" w:hAnsi="Calibri" w:cs="Calibri"/>
          <w:color w:val="000000"/>
          <w:sz w:val="24"/>
          <w:szCs w:val="24"/>
          <w:bdr w:val="none" w:sz="0" w:space="0" w:color="auto" w:frame="1"/>
        </w:rPr>
        <w:t>.  </w:t>
      </w:r>
    </w:p>
    <w:p w14:paraId="62C757A7"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55802">
        <w:rPr>
          <w:rFonts w:ascii="Calibri" w:eastAsia="Times New Roman" w:hAnsi="Calibri" w:cs="Calibri"/>
          <w:color w:val="000000"/>
          <w:sz w:val="24"/>
          <w:szCs w:val="24"/>
          <w:bdr w:val="none" w:sz="0" w:space="0" w:color="auto" w:frame="1"/>
        </w:rPr>
        <w:br/>
      </w:r>
    </w:p>
    <w:p w14:paraId="147A997B"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55802">
        <w:rPr>
          <w:rFonts w:ascii="Calibri" w:eastAsia="Times New Roman" w:hAnsi="Calibri" w:cs="Calibri"/>
          <w:color w:val="000000"/>
          <w:sz w:val="24"/>
          <w:szCs w:val="24"/>
          <w:bdr w:val="none" w:sz="0" w:space="0" w:color="auto" w:frame="1"/>
        </w:rPr>
        <w:t>-</w:t>
      </w:r>
      <w:r w:rsidRPr="00855802">
        <w:rPr>
          <w:rFonts w:ascii="Calibri" w:eastAsia="Times New Roman" w:hAnsi="Calibri" w:cs="Calibri"/>
          <w:b/>
          <w:bCs/>
          <w:color w:val="000000"/>
          <w:sz w:val="24"/>
          <w:szCs w:val="24"/>
          <w:bdr w:val="none" w:sz="0" w:space="0" w:color="auto" w:frame="1"/>
        </w:rPr>
        <w:t>Kassel A. Smit Make a Difference Scholarship:</w:t>
      </w:r>
      <w:r w:rsidRPr="00855802">
        <w:rPr>
          <w:rFonts w:ascii="Calibri" w:eastAsia="Times New Roman" w:hAnsi="Calibri" w:cs="Calibri"/>
          <w:color w:val="000000"/>
          <w:sz w:val="24"/>
          <w:szCs w:val="24"/>
          <w:bdr w:val="none" w:sz="0" w:space="0" w:color="auto" w:frame="1"/>
        </w:rPr>
        <w:t>  Seniors can be nominated for the Kassel A. Smit by a faculty member or they can nominate themselves.  The application can be found on the Student Services website or in the Student Services Google Classroom.  I've also attached it here if you have any interested student ask about it, or you want to nominate a student and send it to them. </w:t>
      </w:r>
      <w:proofErr w:type="gramStart"/>
      <w:r w:rsidRPr="00855802">
        <w:rPr>
          <w:rFonts w:ascii="Segoe UI Emoji" w:eastAsia="Times New Roman" w:hAnsi="Segoe UI Emoji" w:cs="Segoe UI Emoji"/>
          <w:color w:val="000000"/>
          <w:sz w:val="24"/>
          <w:szCs w:val="24"/>
          <w:bdr w:val="none" w:sz="0" w:space="0" w:color="auto" w:frame="1"/>
        </w:rPr>
        <w:t>🙂</w:t>
      </w:r>
      <w:r w:rsidRPr="00855802">
        <w:rPr>
          <w:rFonts w:ascii="Calibri" w:eastAsia="Times New Roman" w:hAnsi="Calibri" w:cs="Calibri"/>
          <w:color w:val="000000"/>
          <w:sz w:val="24"/>
          <w:szCs w:val="24"/>
          <w:bdr w:val="none" w:sz="0" w:space="0" w:color="auto" w:frame="1"/>
        </w:rPr>
        <w:t>  Students</w:t>
      </w:r>
      <w:proofErr w:type="gramEnd"/>
      <w:r w:rsidRPr="00855802">
        <w:rPr>
          <w:rFonts w:ascii="Calibri" w:eastAsia="Times New Roman" w:hAnsi="Calibri" w:cs="Calibri"/>
          <w:color w:val="000000"/>
          <w:sz w:val="24"/>
          <w:szCs w:val="24"/>
          <w:bdr w:val="none" w:sz="0" w:space="0" w:color="auto" w:frame="1"/>
        </w:rPr>
        <w:t xml:space="preserve"> can submit their application, essay and letters of recommendation to jpeasley@wcpss.net  by </w:t>
      </w:r>
      <w:r w:rsidRPr="00855802">
        <w:rPr>
          <w:rFonts w:ascii="Calibri" w:eastAsia="Times New Roman" w:hAnsi="Calibri" w:cs="Calibri"/>
          <w:b/>
          <w:bCs/>
          <w:color w:val="000000"/>
          <w:sz w:val="24"/>
          <w:szCs w:val="24"/>
          <w:bdr w:val="none" w:sz="0" w:space="0" w:color="auto" w:frame="1"/>
        </w:rPr>
        <w:t>May 8th</w:t>
      </w:r>
      <w:r w:rsidRPr="00855802">
        <w:rPr>
          <w:rFonts w:ascii="Calibri" w:eastAsia="Times New Roman" w:hAnsi="Calibri" w:cs="Calibri"/>
          <w:color w:val="000000"/>
          <w:sz w:val="24"/>
          <w:szCs w:val="24"/>
          <w:bdr w:val="none" w:sz="0" w:space="0" w:color="auto" w:frame="1"/>
        </w:rPr>
        <w:t xml:space="preserve">.  Two Cary High seniors will be awarded a $3000 scholarship.  All students planning to attend either a </w:t>
      </w:r>
      <w:proofErr w:type="gramStart"/>
      <w:r w:rsidRPr="00855802">
        <w:rPr>
          <w:rFonts w:ascii="Calibri" w:eastAsia="Times New Roman" w:hAnsi="Calibri" w:cs="Calibri"/>
          <w:color w:val="000000"/>
          <w:sz w:val="24"/>
          <w:szCs w:val="24"/>
          <w:bdr w:val="none" w:sz="0" w:space="0" w:color="auto" w:frame="1"/>
        </w:rPr>
        <w:t>2 or 4 year</w:t>
      </w:r>
      <w:proofErr w:type="gramEnd"/>
      <w:r w:rsidRPr="00855802">
        <w:rPr>
          <w:rFonts w:ascii="Calibri" w:eastAsia="Times New Roman" w:hAnsi="Calibri" w:cs="Calibri"/>
          <w:color w:val="000000"/>
          <w:sz w:val="24"/>
          <w:szCs w:val="24"/>
          <w:bdr w:val="none" w:sz="0" w:space="0" w:color="auto" w:frame="1"/>
        </w:rPr>
        <w:t xml:space="preserve"> college or university are eligible to apply. This scholarship is to be awarded to individuals who have Kassel-like character traits and who have made a difference through their creativity, inquisitiveness, sensitivity, leadership, respect, fairness, fun, humor and love.</w:t>
      </w:r>
    </w:p>
    <w:p w14:paraId="3E5EC82B"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55802">
        <w:rPr>
          <w:rFonts w:ascii="Calibri" w:eastAsia="Times New Roman" w:hAnsi="Calibri" w:cs="Calibri"/>
          <w:color w:val="000000"/>
          <w:sz w:val="24"/>
          <w:szCs w:val="24"/>
          <w:bdr w:val="none" w:sz="0" w:space="0" w:color="auto" w:frame="1"/>
        </w:rPr>
        <w:br/>
      </w:r>
    </w:p>
    <w:p w14:paraId="5531F435"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855802">
        <w:rPr>
          <w:rFonts w:ascii="Calibri" w:eastAsia="Times New Roman" w:hAnsi="Calibri" w:cs="Calibri"/>
          <w:color w:val="000000"/>
          <w:sz w:val="24"/>
          <w:szCs w:val="24"/>
          <w:bdr w:val="none" w:sz="0" w:space="0" w:color="auto" w:frame="1"/>
        </w:rPr>
        <w:t>-</w:t>
      </w:r>
      <w:r w:rsidRPr="00855802">
        <w:rPr>
          <w:rFonts w:ascii="Calibri" w:eastAsia="Times New Roman" w:hAnsi="Calibri" w:cs="Calibri"/>
          <w:b/>
          <w:bCs/>
          <w:color w:val="000000"/>
          <w:sz w:val="24"/>
          <w:szCs w:val="24"/>
          <w:bdr w:val="none" w:sz="0" w:space="0" w:color="auto" w:frame="1"/>
        </w:rPr>
        <w:t>Cary High PTSA Scholarship:</w:t>
      </w:r>
      <w:r w:rsidRPr="00855802">
        <w:rPr>
          <w:rFonts w:ascii="Calibri" w:eastAsia="Times New Roman" w:hAnsi="Calibri" w:cs="Calibri"/>
          <w:color w:val="000000"/>
          <w:sz w:val="24"/>
          <w:szCs w:val="24"/>
          <w:bdr w:val="none" w:sz="0" w:space="0" w:color="auto" w:frame="1"/>
        </w:rPr>
        <w:t>  The</w:t>
      </w:r>
      <w:r w:rsidRPr="00855802">
        <w:rPr>
          <w:rFonts w:ascii="inherit" w:eastAsia="Times New Roman" w:hAnsi="inherit" w:cs="Calibri"/>
          <w:b/>
          <w:bCs/>
          <w:color w:val="000000"/>
          <w:sz w:val="24"/>
          <w:szCs w:val="24"/>
          <w:bdr w:val="none" w:sz="0" w:space="0" w:color="auto" w:frame="1"/>
        </w:rPr>
        <w:t> </w:t>
      </w:r>
      <w:r w:rsidRPr="00855802">
        <w:rPr>
          <w:rFonts w:ascii="Calibri" w:eastAsia="Times New Roman" w:hAnsi="Calibri" w:cs="Calibri"/>
          <w:color w:val="000000"/>
          <w:sz w:val="24"/>
          <w:szCs w:val="24"/>
          <w:bdr w:val="none" w:sz="0" w:space="0" w:color="auto" w:frame="1"/>
        </w:rPr>
        <w:t xml:space="preserve">Cary High PTSA Scholarship application is available on the Student Services website, in the Google Classroom, and on the Cary High PTSA website.  Two PTSA scholarships are available - (1) $1,000 for a student planning to attend a </w:t>
      </w:r>
      <w:proofErr w:type="gramStart"/>
      <w:r w:rsidRPr="00855802">
        <w:rPr>
          <w:rFonts w:ascii="Calibri" w:eastAsia="Times New Roman" w:hAnsi="Calibri" w:cs="Calibri"/>
          <w:color w:val="000000"/>
          <w:sz w:val="24"/>
          <w:szCs w:val="24"/>
          <w:bdr w:val="none" w:sz="0" w:space="0" w:color="auto" w:frame="1"/>
        </w:rPr>
        <w:t>4 year</w:t>
      </w:r>
      <w:proofErr w:type="gramEnd"/>
      <w:r w:rsidRPr="00855802">
        <w:rPr>
          <w:rFonts w:ascii="Calibri" w:eastAsia="Times New Roman" w:hAnsi="Calibri" w:cs="Calibri"/>
          <w:color w:val="000000"/>
          <w:sz w:val="24"/>
          <w:szCs w:val="24"/>
          <w:bdr w:val="none" w:sz="0" w:space="0" w:color="auto" w:frame="1"/>
        </w:rPr>
        <w:t xml:space="preserve"> college or university and (1) $500 scholarship for a student planning to attend a 2 year school. This scholarship application is to be mailed to the address on the application and questions can be directed to PTSA member Ms. Williams at </w:t>
      </w:r>
      <w:hyperlink r:id="rId4" w:tgtFrame="_blank" w:history="1">
        <w:r w:rsidRPr="00855802">
          <w:rPr>
            <w:rFonts w:ascii="Open Sans" w:eastAsia="Times New Roman" w:hAnsi="Open Sans" w:cs="Calibri"/>
            <w:b/>
            <w:bCs/>
            <w:color w:val="000000"/>
            <w:sz w:val="21"/>
            <w:szCs w:val="21"/>
            <w:u w:val="single"/>
            <w:bdr w:val="none" w:sz="0" w:space="0" w:color="auto" w:frame="1"/>
            <w:shd w:val="clear" w:color="auto" w:fill="FFFFFF"/>
          </w:rPr>
          <w:t>aleciaw204@gmail.com</w:t>
        </w:r>
      </w:hyperlink>
      <w:r w:rsidRPr="00855802">
        <w:rPr>
          <w:rFonts w:ascii="Calibri" w:eastAsia="Times New Roman" w:hAnsi="Calibri" w:cs="Calibri"/>
          <w:b/>
          <w:bCs/>
          <w:color w:val="000000"/>
          <w:sz w:val="24"/>
          <w:szCs w:val="24"/>
          <w:bdr w:val="none" w:sz="0" w:space="0" w:color="auto" w:frame="1"/>
        </w:rPr>
        <w:t>. </w:t>
      </w:r>
      <w:r w:rsidRPr="00855802">
        <w:rPr>
          <w:rFonts w:ascii="Calibri" w:eastAsia="Times New Roman" w:hAnsi="Calibri" w:cs="Calibri"/>
          <w:color w:val="000000"/>
          <w:sz w:val="24"/>
          <w:szCs w:val="24"/>
          <w:bdr w:val="none" w:sz="0" w:space="0" w:color="auto" w:frame="1"/>
        </w:rPr>
        <w:t>The deadline for this scholarship has been extended to </w:t>
      </w:r>
      <w:r w:rsidRPr="00855802">
        <w:rPr>
          <w:rFonts w:ascii="Calibri" w:eastAsia="Times New Roman" w:hAnsi="Calibri" w:cs="Calibri"/>
          <w:b/>
          <w:bCs/>
          <w:color w:val="000000"/>
          <w:sz w:val="24"/>
          <w:szCs w:val="24"/>
          <w:bdr w:val="none" w:sz="0" w:space="0" w:color="auto" w:frame="1"/>
        </w:rPr>
        <w:t>May 15th</w:t>
      </w:r>
      <w:r w:rsidRPr="00855802">
        <w:rPr>
          <w:rFonts w:ascii="Calibri" w:eastAsia="Times New Roman" w:hAnsi="Calibri" w:cs="Calibri"/>
          <w:color w:val="000000"/>
          <w:sz w:val="24"/>
          <w:szCs w:val="24"/>
          <w:bdr w:val="none" w:sz="0" w:space="0" w:color="auto" w:frame="1"/>
        </w:rPr>
        <w:t>.</w:t>
      </w:r>
    </w:p>
    <w:p w14:paraId="7872863E" w14:textId="77777777" w:rsidR="00855802" w:rsidRPr="00855802" w:rsidRDefault="00855802" w:rsidP="00855802">
      <w:pPr>
        <w:shd w:val="clear" w:color="auto" w:fill="FFFFFF"/>
        <w:spacing w:after="0" w:line="240" w:lineRule="auto"/>
        <w:textAlignment w:val="baseline"/>
        <w:rPr>
          <w:rFonts w:ascii="Calibri" w:eastAsia="Times New Roman" w:hAnsi="Calibri" w:cs="Calibri"/>
          <w:color w:val="000000"/>
          <w:sz w:val="24"/>
          <w:szCs w:val="24"/>
        </w:rPr>
      </w:pPr>
      <w:r w:rsidRPr="00855802">
        <w:rPr>
          <w:rFonts w:ascii="Calibri" w:eastAsia="Times New Roman" w:hAnsi="Calibri" w:cs="Calibri"/>
          <w:color w:val="000000"/>
          <w:sz w:val="24"/>
          <w:szCs w:val="24"/>
          <w:bdr w:val="none" w:sz="0" w:space="0" w:color="auto" w:frame="1"/>
        </w:rPr>
        <w:br/>
        <w:t>-As previously shared in Mr. Bryant's School Messenger message, seniors must fill out the </w:t>
      </w:r>
      <w:r w:rsidRPr="00855802">
        <w:rPr>
          <w:rFonts w:ascii="Calibri" w:eastAsia="Times New Roman" w:hAnsi="Calibri" w:cs="Calibri"/>
          <w:b/>
          <w:bCs/>
          <w:color w:val="000000"/>
          <w:sz w:val="24"/>
          <w:szCs w:val="24"/>
          <w:bdr w:val="none" w:sz="0" w:space="0" w:color="auto" w:frame="1"/>
        </w:rPr>
        <w:t>Senior Survey</w:t>
      </w:r>
      <w:r w:rsidRPr="00855802">
        <w:rPr>
          <w:rFonts w:ascii="Calibri" w:eastAsia="Times New Roman" w:hAnsi="Calibri" w:cs="Calibri"/>
          <w:color w:val="000000"/>
          <w:sz w:val="24"/>
          <w:szCs w:val="24"/>
          <w:bdr w:val="none" w:sz="0" w:space="0" w:color="auto" w:frame="1"/>
        </w:rPr>
        <w:t> prior to graduation.  The survey can be accessed at </w:t>
      </w:r>
      <w:hyperlink r:id="rId5" w:tgtFrame="_blank" w:history="1">
        <w:r w:rsidRPr="00855802">
          <w:rPr>
            <w:rFonts w:ascii="Open Sans" w:eastAsia="Times New Roman" w:hAnsi="Open Sans" w:cs="Calibri"/>
            <w:color w:val="0000FF"/>
            <w:sz w:val="24"/>
            <w:szCs w:val="24"/>
            <w:u w:val="single"/>
            <w:bdr w:val="none" w:sz="0" w:space="0" w:color="auto" w:frame="1"/>
          </w:rPr>
          <w:t>https://bit.ly/2rWfdu0</w:t>
        </w:r>
      </w:hyperlink>
      <w:r w:rsidRPr="00855802">
        <w:rPr>
          <w:rFonts w:ascii="Open Sans" w:eastAsia="Times New Roman" w:hAnsi="Open Sans" w:cs="Calibri"/>
          <w:color w:val="000000"/>
          <w:sz w:val="24"/>
          <w:szCs w:val="24"/>
          <w:bdr w:val="none" w:sz="0" w:space="0" w:color="auto" w:frame="1"/>
        </w:rPr>
        <w:t>.</w:t>
      </w:r>
      <w:r w:rsidRPr="00855802">
        <w:rPr>
          <w:rFonts w:ascii="Calibri" w:eastAsia="Times New Roman" w:hAnsi="Calibri" w:cs="Calibri"/>
          <w:color w:val="000000"/>
          <w:sz w:val="24"/>
          <w:szCs w:val="24"/>
          <w:bdr w:val="none" w:sz="0" w:space="0" w:color="auto" w:frame="1"/>
        </w:rPr>
        <w:br/>
      </w:r>
    </w:p>
    <w:p w14:paraId="488611B2" w14:textId="77777777" w:rsidR="00113C3F" w:rsidRDefault="00113C3F"/>
    <w:sectPr w:rsidR="0011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02"/>
    <w:rsid w:val="00113C3F"/>
    <w:rsid w:val="0085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2CBD"/>
  <w15:chartTrackingRefBased/>
  <w15:docId w15:val="{E2A993C1-382E-4EBC-807D-318E95BC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993256">
      <w:bodyDiv w:val="1"/>
      <w:marLeft w:val="0"/>
      <w:marRight w:val="0"/>
      <w:marTop w:val="0"/>
      <w:marBottom w:val="0"/>
      <w:divBdr>
        <w:top w:val="none" w:sz="0" w:space="0" w:color="auto"/>
        <w:left w:val="none" w:sz="0" w:space="0" w:color="auto"/>
        <w:bottom w:val="none" w:sz="0" w:space="0" w:color="auto"/>
        <w:right w:val="none" w:sz="0" w:space="0" w:color="auto"/>
      </w:divBdr>
      <w:divsChild>
        <w:div w:id="974063795">
          <w:marLeft w:val="0"/>
          <w:marRight w:val="0"/>
          <w:marTop w:val="0"/>
          <w:marBottom w:val="0"/>
          <w:divBdr>
            <w:top w:val="none" w:sz="0" w:space="0" w:color="auto"/>
            <w:left w:val="none" w:sz="0" w:space="0" w:color="auto"/>
            <w:bottom w:val="none" w:sz="0" w:space="0" w:color="auto"/>
            <w:right w:val="none" w:sz="0" w:space="0" w:color="auto"/>
          </w:divBdr>
        </w:div>
        <w:div w:id="952590591">
          <w:marLeft w:val="0"/>
          <w:marRight w:val="0"/>
          <w:marTop w:val="0"/>
          <w:marBottom w:val="0"/>
          <w:divBdr>
            <w:top w:val="none" w:sz="0" w:space="0" w:color="auto"/>
            <w:left w:val="none" w:sz="0" w:space="0" w:color="auto"/>
            <w:bottom w:val="none" w:sz="0" w:space="0" w:color="auto"/>
            <w:right w:val="none" w:sz="0" w:space="0" w:color="auto"/>
          </w:divBdr>
        </w:div>
        <w:div w:id="1949581363">
          <w:marLeft w:val="0"/>
          <w:marRight w:val="0"/>
          <w:marTop w:val="0"/>
          <w:marBottom w:val="0"/>
          <w:divBdr>
            <w:top w:val="none" w:sz="0" w:space="0" w:color="auto"/>
            <w:left w:val="none" w:sz="0" w:space="0" w:color="auto"/>
            <w:bottom w:val="none" w:sz="0" w:space="0" w:color="auto"/>
            <w:right w:val="none" w:sz="0" w:space="0" w:color="auto"/>
          </w:divBdr>
          <w:divsChild>
            <w:div w:id="1113284629">
              <w:marLeft w:val="0"/>
              <w:marRight w:val="0"/>
              <w:marTop w:val="0"/>
              <w:marBottom w:val="0"/>
              <w:divBdr>
                <w:top w:val="none" w:sz="0" w:space="0" w:color="auto"/>
                <w:left w:val="none" w:sz="0" w:space="0" w:color="auto"/>
                <w:bottom w:val="none" w:sz="0" w:space="0" w:color="auto"/>
                <w:right w:val="none" w:sz="0" w:space="0" w:color="auto"/>
              </w:divBdr>
            </w:div>
            <w:div w:id="623848507">
              <w:marLeft w:val="0"/>
              <w:marRight w:val="0"/>
              <w:marTop w:val="0"/>
              <w:marBottom w:val="0"/>
              <w:divBdr>
                <w:top w:val="none" w:sz="0" w:space="0" w:color="auto"/>
                <w:left w:val="none" w:sz="0" w:space="0" w:color="auto"/>
                <w:bottom w:val="none" w:sz="0" w:space="0" w:color="auto"/>
                <w:right w:val="none" w:sz="0" w:space="0" w:color="auto"/>
              </w:divBdr>
            </w:div>
            <w:div w:id="1509785507">
              <w:marLeft w:val="0"/>
              <w:marRight w:val="0"/>
              <w:marTop w:val="0"/>
              <w:marBottom w:val="0"/>
              <w:divBdr>
                <w:top w:val="none" w:sz="0" w:space="0" w:color="auto"/>
                <w:left w:val="none" w:sz="0" w:space="0" w:color="auto"/>
                <w:bottom w:val="none" w:sz="0" w:space="0" w:color="auto"/>
                <w:right w:val="none" w:sz="0" w:space="0" w:color="auto"/>
              </w:divBdr>
            </w:div>
            <w:div w:id="1266570808">
              <w:marLeft w:val="0"/>
              <w:marRight w:val="0"/>
              <w:marTop w:val="0"/>
              <w:marBottom w:val="0"/>
              <w:divBdr>
                <w:top w:val="none" w:sz="0" w:space="0" w:color="auto"/>
                <w:left w:val="none" w:sz="0" w:space="0" w:color="auto"/>
                <w:bottom w:val="none" w:sz="0" w:space="0" w:color="auto"/>
                <w:right w:val="none" w:sz="0" w:space="0" w:color="auto"/>
              </w:divBdr>
            </w:div>
            <w:div w:id="12481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rWfdu0" TargetMode="External"/><Relationship Id="rId4" Type="http://schemas.openxmlformats.org/officeDocument/2006/relationships/hyperlink" Target="mailto:aleciaw2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Company>Wake County Public Schools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1</cp:revision>
  <dcterms:created xsi:type="dcterms:W3CDTF">2020-04-23T16:47:00Z</dcterms:created>
  <dcterms:modified xsi:type="dcterms:W3CDTF">2020-04-23T16:48:00Z</dcterms:modified>
</cp:coreProperties>
</file>